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FE8B" w14:textId="77777777" w:rsidR="00525911" w:rsidRDefault="00525911" w:rsidP="00525911">
      <w:pPr>
        <w:rPr>
          <w:rFonts w:ascii="Calibri" w:hAnsi="Calibri" w:cs="Calibri"/>
          <w:color w:val="F79646"/>
          <w:sz w:val="28"/>
        </w:rPr>
      </w:pPr>
      <w:r>
        <w:rPr>
          <w:rFonts w:ascii="Calibri" w:hAnsi="Calibri" w:cs="Calibri"/>
          <w:color w:val="F79646"/>
          <w:sz w:val="28"/>
        </w:rPr>
        <w:t>Formulier programma nascholing Instructeurs Eerste Hulp (IEH)</w:t>
      </w:r>
    </w:p>
    <w:p w14:paraId="5D9E0C50" w14:textId="77777777"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</w:p>
    <w:p w14:paraId="134B2F9C" w14:textId="77777777"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Dit ingevulde formulier voegt u als bijlage toe aan de digitale aanvraag in PE-online. U kunt een aanvraag doen per bijeenkomst, maar ook voor meerdere bijeenkomsten (bijvoorbeeld het gehele jaarprogramma) in één keer. De nascholingen behorende bij de verschillende onderdelen 2, 4 en 5 hoeft u </w:t>
      </w:r>
      <w:r>
        <w:rPr>
          <w:rFonts w:ascii="Calibri" w:hAnsi="Calibri" w:cs="Calibri"/>
          <w:b w:val="0"/>
          <w:sz w:val="22"/>
          <w:szCs w:val="22"/>
          <w:u w:val="single"/>
        </w:rPr>
        <w:t>niet</w:t>
      </w:r>
      <w:r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14:paraId="466E1F48" w14:textId="77777777" w:rsidR="00525911" w:rsidRDefault="00525911" w:rsidP="00525911">
      <w:pPr>
        <w:rPr>
          <w:rFonts w:ascii="Calibri" w:hAnsi="Calibri" w:cs="Calibri"/>
          <w:b w:val="0"/>
          <w:sz w:val="22"/>
          <w:szCs w:val="22"/>
        </w:rPr>
      </w:pPr>
    </w:p>
    <w:p w14:paraId="09B2DC0F" w14:textId="77777777" w:rsidR="00525911" w:rsidRDefault="00525911" w:rsidP="005259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Aanbieder / rayon:  NODE NB08 relatiecode </w:t>
      </w:r>
      <w:r w:rsidR="00FC4632" w:rsidRPr="00FC4632">
        <w:rPr>
          <w:rFonts w:asciiTheme="minorHAnsi" w:hAnsiTheme="minorHAnsi"/>
          <w:sz w:val="22"/>
          <w:szCs w:val="22"/>
        </w:rPr>
        <w:t>107722</w:t>
      </w:r>
    </w:p>
    <w:p w14:paraId="2DB0E931" w14:textId="77777777" w:rsidR="00525911" w:rsidRDefault="00525911" w:rsidP="00525911">
      <w:pPr>
        <w:rPr>
          <w:rFonts w:ascii="Calibri" w:hAnsi="Calibri" w:cs="Calibri"/>
          <w:sz w:val="22"/>
          <w:szCs w:val="22"/>
        </w:rPr>
      </w:pPr>
    </w:p>
    <w:tbl>
      <w:tblPr>
        <w:tblW w:w="1507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486"/>
        <w:gridCol w:w="1304"/>
        <w:gridCol w:w="1384"/>
        <w:gridCol w:w="1370"/>
        <w:gridCol w:w="1730"/>
        <w:gridCol w:w="2126"/>
        <w:gridCol w:w="2097"/>
        <w:gridCol w:w="1447"/>
        <w:gridCol w:w="1275"/>
        <w:gridCol w:w="851"/>
      </w:tblGrid>
      <w:tr w:rsidR="00525911" w14:paraId="6FFB3201" w14:textId="77777777" w:rsidTr="00D14FA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CA0C" w14:textId="77777777" w:rsidR="00525911" w:rsidRDefault="00525911" w:rsidP="00863EF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41CA38FA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Wanneer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05F8AA29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bijeenkomst?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4AA7B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nummer NODE model-programma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0461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14:paraId="690DD2F4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 4 of 5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2"/>
            </w:r>
          </w:p>
          <w:p w14:paraId="5262D30D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(Bij meerdere onderdelen in één bijeenkomst,</w:t>
            </w:r>
          </w:p>
          <w:p w14:paraId="34476F97" w14:textId="77777777" w:rsidR="00525911" w:rsidRDefault="00525911" w:rsidP="00863EFC">
            <w:pPr>
              <w:pStyle w:val="Voetnootteks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deze op een aparte regel aangeven)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D3D7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Competentie-beoordeling?</w:t>
            </w:r>
          </w:p>
          <w:p w14:paraId="561BACBB" w14:textId="77777777" w:rsidR="00525911" w:rsidRDefault="00525911" w:rsidP="00863E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Vul in onderdeel </w:t>
            </w:r>
          </w:p>
          <w:p w14:paraId="7EBE62AA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of 3</w:t>
            </w:r>
            <w:r>
              <w:rPr>
                <w:rStyle w:val="Voetnoottekens"/>
                <w:rFonts w:ascii="Calibri" w:hAnsi="Calibri" w:cs="Calibri"/>
                <w:sz w:val="20"/>
                <w:szCs w:val="20"/>
              </w:rPr>
              <w:footnoteReference w:id="3"/>
            </w:r>
          </w:p>
          <w:p w14:paraId="68DC00B4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D76D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14:paraId="233C48DE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1F13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14:paraId="30E8FF1C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758F9B87" w14:textId="77777777" w:rsidR="00525911" w:rsidRDefault="00525911" w:rsidP="00863EFC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Wat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bereiken? </w:t>
            </w:r>
          </w:p>
          <w:p w14:paraId="214E7963" w14:textId="77777777" w:rsidR="00525911" w:rsidRDefault="00525911" w:rsidP="00863EFC">
            <w:pPr>
              <w:pStyle w:val="Kleurrijkelijst-accent11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Waarom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wilt u dit doel bereiken?</w:t>
            </w:r>
          </w:p>
          <w:p w14:paraId="5A93A1CE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349AE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14:paraId="351E7CFE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welke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DB96" w14:textId="77777777" w:rsidR="00525911" w:rsidRDefault="00525911" w:rsidP="00863EF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41CDF5FD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55A" w14:textId="77777777" w:rsidR="0052591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14:paraId="0939CA64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14:paraId="091616C1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2F7394F9" w14:textId="77777777" w:rsidR="00525911" w:rsidRDefault="00525911" w:rsidP="00863EFC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EA67" w14:textId="77777777" w:rsidR="00525911" w:rsidRPr="00663691" w:rsidRDefault="00525911" w:rsidP="00863EF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63691">
              <w:rPr>
                <w:rFonts w:ascii="Calibri" w:hAnsi="Calibri" w:cs="Calibri"/>
                <w:sz w:val="20"/>
                <w:szCs w:val="20"/>
              </w:rPr>
              <w:t>Aantal punten</w:t>
            </w:r>
          </w:p>
        </w:tc>
      </w:tr>
      <w:tr w:rsidR="00C564EC" w14:paraId="1BC3F95D" w14:textId="77777777" w:rsidTr="00D14FAC">
        <w:trPr>
          <w:trHeight w:val="266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403C" w14:textId="7E34E29A" w:rsidR="00C564EC" w:rsidRDefault="005518E5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18-0</w:t>
            </w:r>
            <w:r w:rsidR="007D6E46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-2020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F0701" w14:textId="77777777" w:rsidR="00C564EC" w:rsidRDefault="00C564EC" w:rsidP="00C564EC">
            <w:pPr>
              <w:snapToGrid w:val="0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7699" w14:textId="145404A8" w:rsidR="00C564EC" w:rsidRDefault="007D6E46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9F20" w14:textId="1AB04887" w:rsidR="00507767" w:rsidRPr="00FC4632" w:rsidRDefault="005518E5" w:rsidP="00C564EC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7CC5" w14:textId="749E7ECC" w:rsidR="00C564EC" w:rsidRDefault="0030572A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Eerste hulp aan kinderen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55BA" w14:textId="4F7F3FC6" w:rsidR="00C564EC" w:rsidRDefault="005C6BDE" w:rsidP="00C564EC">
            <w:pPr>
              <w:pStyle w:val="Kleurrijkelijst-accent11"/>
              <w:snapToGrid w:val="0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Aan het eind van de les </w:t>
            </w:r>
            <w:r w:rsidR="0030572A">
              <w:rPr>
                <w:rFonts w:ascii="Calibri" w:hAnsi="Calibri" w:cs="Calibri"/>
                <w:b w:val="0"/>
                <w:sz w:val="20"/>
                <w:szCs w:val="20"/>
              </w:rPr>
              <w:t>zijn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de </w:t>
            </w:r>
            <w:r w:rsidR="00370F36">
              <w:rPr>
                <w:rFonts w:ascii="Calibri" w:hAnsi="Calibri" w:cs="Calibri"/>
                <w:b w:val="0"/>
                <w:sz w:val="20"/>
                <w:szCs w:val="20"/>
              </w:rPr>
              <w:t>instructeurs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30572A">
              <w:rPr>
                <w:rFonts w:ascii="Calibri" w:hAnsi="Calibri" w:cs="Calibri"/>
                <w:b w:val="0"/>
                <w:sz w:val="20"/>
                <w:szCs w:val="20"/>
              </w:rPr>
              <w:t xml:space="preserve">op de hoogte van de nieuwste richtlijnen </w:t>
            </w:r>
            <w:r w:rsidR="00446E97">
              <w:rPr>
                <w:rFonts w:ascii="Calibri" w:hAnsi="Calibri" w:cs="Calibri"/>
                <w:b w:val="0"/>
                <w:sz w:val="20"/>
                <w:szCs w:val="20"/>
              </w:rPr>
              <w:t xml:space="preserve">en bijzonderheden </w:t>
            </w:r>
            <w:r w:rsidR="0030572A">
              <w:rPr>
                <w:rFonts w:ascii="Calibri" w:hAnsi="Calibri" w:cs="Calibri"/>
                <w:b w:val="0"/>
                <w:sz w:val="20"/>
                <w:szCs w:val="20"/>
              </w:rPr>
              <w:t>op het gebied van EH aan kinderen</w:t>
            </w:r>
            <w:r w:rsidR="001E7694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BF58B4">
              <w:rPr>
                <w:rFonts w:ascii="Calibri" w:hAnsi="Calibri" w:cs="Calibri"/>
                <w:b w:val="0"/>
                <w:sz w:val="20"/>
                <w:szCs w:val="20"/>
              </w:rPr>
              <w:t xml:space="preserve">en kunnen zij </w:t>
            </w:r>
            <w:r w:rsidR="005518E5">
              <w:rPr>
                <w:rFonts w:ascii="Calibri" w:hAnsi="Calibri" w:cs="Calibri"/>
                <w:b w:val="0"/>
                <w:sz w:val="20"/>
                <w:szCs w:val="20"/>
              </w:rPr>
              <w:t>dit</w:t>
            </w:r>
            <w:r w:rsidR="00D14FAC">
              <w:rPr>
                <w:rFonts w:ascii="Calibri" w:hAnsi="Calibri" w:cs="Calibri"/>
                <w:b w:val="0"/>
                <w:sz w:val="20"/>
                <w:szCs w:val="20"/>
              </w:rPr>
              <w:t xml:space="preserve"> op</w:t>
            </w:r>
            <w:r w:rsidR="00BF58B4">
              <w:rPr>
                <w:rFonts w:ascii="Calibri" w:hAnsi="Calibri" w:cs="Calibri"/>
                <w:b w:val="0"/>
                <w:sz w:val="20"/>
                <w:szCs w:val="20"/>
              </w:rPr>
              <w:t xml:space="preserve"> een deskundige manier </w:t>
            </w:r>
            <w:r w:rsidR="00D14FAC">
              <w:rPr>
                <w:rFonts w:ascii="Calibri" w:hAnsi="Calibri" w:cs="Calibri"/>
                <w:b w:val="0"/>
                <w:sz w:val="20"/>
                <w:szCs w:val="20"/>
              </w:rPr>
              <w:t>toepassen in hun lessen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8655" w14:textId="540D9769" w:rsidR="00C564EC" w:rsidRPr="001E7694" w:rsidRDefault="0030572A" w:rsidP="00C564EC">
            <w:pPr>
              <w:pStyle w:val="Default"/>
              <w:snapToGri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instructeurs </w:t>
            </w:r>
            <w:r w:rsidR="00446E97">
              <w:rPr>
                <w:rFonts w:ascii="Calibri" w:hAnsi="Calibri" w:cs="Calibri"/>
                <w:color w:val="auto"/>
                <w:sz w:val="20"/>
                <w:szCs w:val="20"/>
              </w:rPr>
              <w:t>krijgen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informatie o</w:t>
            </w:r>
            <w:r w:rsidR="00446E9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ver diverse onderwerpen op het gebied van EH, kinderziektes en (EH bij) </w:t>
            </w:r>
            <w:bookmarkStart w:id="0" w:name="_GoBack"/>
            <w:bookmarkEnd w:id="0"/>
            <w:r w:rsidR="00446E97">
              <w:rPr>
                <w:rFonts w:ascii="Calibri" w:hAnsi="Calibri" w:cs="Calibri"/>
                <w:color w:val="auto"/>
                <w:sz w:val="20"/>
                <w:szCs w:val="20"/>
              </w:rPr>
              <w:t>getraumatiseerde kinderen. Tevens wordt e.e.a. ook praktisch toegepast met behulp van o.a. rollenspellen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1739E" w14:textId="725B5DC3" w:rsidR="00C564EC" w:rsidRDefault="0030572A" w:rsidP="0030572A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Twee instructeurs waaronder een deskundige op het gebied van kinderen </w:t>
            </w:r>
            <w:r w:rsidR="001E7694">
              <w:rPr>
                <w:rFonts w:ascii="Calibri" w:hAnsi="Calibri" w:cs="Calibri"/>
                <w:b w:val="0"/>
                <w:sz w:val="20"/>
                <w:szCs w:val="20"/>
              </w:rPr>
              <w:t>verzorg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en</w:t>
            </w:r>
            <w:r w:rsidR="00AD37D6">
              <w:rPr>
                <w:rFonts w:ascii="Calibri" w:hAnsi="Calibri" w:cs="Calibri"/>
                <w:b w:val="0"/>
                <w:sz w:val="20"/>
                <w:szCs w:val="20"/>
              </w:rPr>
              <w:t xml:space="preserve"> de les</w:t>
            </w:r>
            <w:r w:rsidR="001E7694"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CC2908">
              <w:rPr>
                <w:rFonts w:ascii="Calibri" w:hAnsi="Calibri" w:cs="Calibri"/>
                <w:b w:val="0"/>
                <w:sz w:val="20"/>
                <w:szCs w:val="20"/>
              </w:rPr>
              <w:t xml:space="preserve">De </w:t>
            </w:r>
            <w:r w:rsidR="00EB3B02">
              <w:rPr>
                <w:rFonts w:ascii="Calibri" w:hAnsi="Calibri" w:cs="Calibri"/>
                <w:b w:val="0"/>
                <w:sz w:val="20"/>
                <w:szCs w:val="20"/>
              </w:rPr>
              <w:t>rayonleiding</w:t>
            </w:r>
            <w:r w:rsidR="00CC2908">
              <w:rPr>
                <w:rFonts w:ascii="Calibri" w:hAnsi="Calibri" w:cs="Calibri"/>
                <w:b w:val="0"/>
                <w:sz w:val="20"/>
                <w:szCs w:val="20"/>
              </w:rPr>
              <w:t xml:space="preserve"> evalue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e</w:t>
            </w:r>
            <w:r w:rsidR="00CC2908">
              <w:rPr>
                <w:rFonts w:ascii="Calibri" w:hAnsi="Calibri" w:cs="Calibri"/>
                <w:b w:val="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t</w:t>
            </w:r>
            <w:r w:rsidR="00CC2908">
              <w:rPr>
                <w:rFonts w:ascii="Calibri" w:hAnsi="Calibri" w:cs="Calibri"/>
                <w:b w:val="0"/>
                <w:sz w:val="20"/>
                <w:szCs w:val="20"/>
              </w:rPr>
              <w:t xml:space="preserve"> de 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14F" w14:textId="77777777" w:rsidR="00C564EC" w:rsidRDefault="00C564EC" w:rsidP="00C564EC">
            <w:pPr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2688" w14:textId="77777777" w:rsidR="00C564EC" w:rsidRPr="00456AAA" w:rsidRDefault="00C564EC" w:rsidP="00C564EC">
            <w:pPr>
              <w:snapToGrid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663691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14:paraId="484222FA" w14:textId="77777777" w:rsidR="009E4D11" w:rsidRDefault="009E4D11"/>
    <w:sectPr w:rsidR="009E4D11" w:rsidSect="00C73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1AE2" w14:textId="77777777" w:rsidR="00F028E3" w:rsidRDefault="00F028E3" w:rsidP="00C730BA">
      <w:r>
        <w:separator/>
      </w:r>
    </w:p>
  </w:endnote>
  <w:endnote w:type="continuationSeparator" w:id="0">
    <w:p w14:paraId="2822168D" w14:textId="77777777" w:rsidR="00F028E3" w:rsidRDefault="00F028E3" w:rsidP="00C7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Cor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88FA" w14:textId="77777777" w:rsidR="00F028E3" w:rsidRDefault="00F028E3" w:rsidP="00C730BA">
      <w:r>
        <w:separator/>
      </w:r>
    </w:p>
  </w:footnote>
  <w:footnote w:type="continuationSeparator" w:id="0">
    <w:p w14:paraId="40F6AB38" w14:textId="77777777" w:rsidR="00F028E3" w:rsidRDefault="00F028E3" w:rsidP="00C730BA">
      <w:r>
        <w:continuationSeparator/>
      </w:r>
    </w:p>
  </w:footnote>
  <w:footnote w:id="1">
    <w:p w14:paraId="6F434EEF" w14:textId="77777777" w:rsidR="00525911" w:rsidRDefault="00525911" w:rsidP="00525911">
      <w:pPr>
        <w:pStyle w:val="Voetnoottekst"/>
        <w:rPr>
          <w:rFonts w:ascii="Calibri" w:hAnsi="Calibri" w:cs="Calibri"/>
          <w:b w:val="0"/>
        </w:rPr>
      </w:pPr>
      <w:r>
        <w:rPr>
          <w:rStyle w:val="Voetnoottekens"/>
          <w:rFonts w:ascii="Calibri" w:hAnsi="Calibri"/>
        </w:rPr>
        <w:footnoteRef/>
      </w:r>
      <w:r>
        <w:rPr>
          <w:rFonts w:ascii="Calibri" w:hAnsi="Calibri" w:cs="Calibri"/>
          <w:b w:val="0"/>
        </w:rPr>
        <w:tab/>
        <w:t xml:space="preserve"> NODE nummer: als hier gebruik van wordt gemaakt, hoeft allen dit nummer en de datum te worden ingevuld</w:t>
      </w:r>
    </w:p>
  </w:footnote>
  <w:footnote w:id="2">
    <w:p w14:paraId="04381E30" w14:textId="77777777" w:rsidR="00525911" w:rsidRDefault="00525911" w:rsidP="00525911">
      <w:pPr>
        <w:pStyle w:val="Voetnoottekst"/>
        <w:rPr>
          <w:rFonts w:ascii="Calibri" w:hAnsi="Calibri" w:cs="Calibri"/>
          <w:b w:val="0"/>
        </w:rPr>
      </w:pPr>
      <w:r>
        <w:rPr>
          <w:rStyle w:val="Voetnoottekens"/>
          <w:rFonts w:ascii="Calibri" w:hAnsi="Calibri"/>
        </w:rPr>
        <w:footnoteRef/>
      </w:r>
      <w:r>
        <w:rPr>
          <w:rFonts w:ascii="Calibri" w:hAnsi="Calibri" w:cs="Calibri"/>
          <w:b w:val="0"/>
        </w:rPr>
        <w:tab/>
        <w:t xml:space="preserve"> 2 = EH direct gerelateerd aan de eindtermen; 4 = Instructie: direct gerelateerd aan de eindtermen; 5 = EH of Instructie: niet </w:t>
      </w:r>
      <w:r>
        <w:rPr>
          <w:rFonts w:ascii="Calibri" w:hAnsi="Calibri" w:cs="Calibri"/>
          <w:b w:val="0"/>
          <w:u w:val="single"/>
        </w:rPr>
        <w:t>direct</w:t>
      </w:r>
      <w:r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14:paraId="77EAD88C" w14:textId="77777777" w:rsidR="00525911" w:rsidRDefault="00525911" w:rsidP="00525911">
      <w:pPr>
        <w:pStyle w:val="Voetnoottekst"/>
        <w:rPr>
          <w:rFonts w:ascii="Calibri" w:hAnsi="Calibri" w:cs="Calibri"/>
          <w:b w:val="0"/>
        </w:rPr>
      </w:pPr>
      <w:r>
        <w:rPr>
          <w:rStyle w:val="Voetnoottekens"/>
          <w:rFonts w:ascii="Calibri" w:hAnsi="Calibri"/>
        </w:rPr>
        <w:footnoteRef/>
      </w:r>
      <w:r>
        <w:rPr>
          <w:rFonts w:ascii="Calibri" w:hAnsi="Calibri" w:cs="Calibri"/>
          <w:b w:val="0"/>
        </w:rPr>
        <w:tab/>
        <w:t xml:space="preserve"> 1 = beheersen eindtermen </w:t>
      </w:r>
      <w:proofErr w:type="spellStart"/>
      <w:r>
        <w:rPr>
          <w:rFonts w:ascii="Calibri" w:hAnsi="Calibri" w:cs="Calibri"/>
          <w:b w:val="0"/>
        </w:rPr>
        <w:t>eerstehulpvaardigheden</w:t>
      </w:r>
      <w:proofErr w:type="spellEnd"/>
      <w:r>
        <w:rPr>
          <w:rFonts w:ascii="Calibri" w:hAnsi="Calibri" w:cs="Calibri"/>
          <w:b w:val="0"/>
        </w:rPr>
        <w:t>; 3 = beheersen eindtermen Instructievaardigheden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2CF1"/>
    <w:multiLevelType w:val="multilevel"/>
    <w:tmpl w:val="CD1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BA"/>
    <w:rsid w:val="00047F42"/>
    <w:rsid w:val="001E7694"/>
    <w:rsid w:val="00256457"/>
    <w:rsid w:val="002D7414"/>
    <w:rsid w:val="0030572A"/>
    <w:rsid w:val="00370F36"/>
    <w:rsid w:val="0043382F"/>
    <w:rsid w:val="00446E97"/>
    <w:rsid w:val="004C21A5"/>
    <w:rsid w:val="00507767"/>
    <w:rsid w:val="00525911"/>
    <w:rsid w:val="0053532A"/>
    <w:rsid w:val="005518E5"/>
    <w:rsid w:val="005C6BDE"/>
    <w:rsid w:val="00663691"/>
    <w:rsid w:val="00704979"/>
    <w:rsid w:val="0077666E"/>
    <w:rsid w:val="007D6E46"/>
    <w:rsid w:val="00886A08"/>
    <w:rsid w:val="009E4D11"/>
    <w:rsid w:val="009E7D5D"/>
    <w:rsid w:val="00A102AB"/>
    <w:rsid w:val="00AD37D6"/>
    <w:rsid w:val="00B6494B"/>
    <w:rsid w:val="00B72F8F"/>
    <w:rsid w:val="00BD4AAE"/>
    <w:rsid w:val="00BF58B4"/>
    <w:rsid w:val="00C564EC"/>
    <w:rsid w:val="00C730BA"/>
    <w:rsid w:val="00CC2908"/>
    <w:rsid w:val="00CE0ECA"/>
    <w:rsid w:val="00D01043"/>
    <w:rsid w:val="00D05894"/>
    <w:rsid w:val="00D14FAC"/>
    <w:rsid w:val="00D86265"/>
    <w:rsid w:val="00DC2ADE"/>
    <w:rsid w:val="00DD7373"/>
    <w:rsid w:val="00DE1DB1"/>
    <w:rsid w:val="00EB3B02"/>
    <w:rsid w:val="00F028E3"/>
    <w:rsid w:val="00F34BDC"/>
    <w:rsid w:val="00F90CCE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713"/>
  <w15:chartTrackingRefBased/>
  <w15:docId w15:val="{9739FE4C-088C-4663-B4F7-C2E8628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0BA"/>
    <w:pPr>
      <w:suppressAutoHyphens/>
      <w:spacing w:after="0" w:line="240" w:lineRule="auto"/>
    </w:pPr>
    <w:rPr>
      <w:rFonts w:ascii="MetaCorr" w:eastAsia="Times New Roman" w:hAnsi="MetaCorr" w:cs="Arial"/>
      <w:b/>
      <w:bCs/>
      <w:iCs/>
      <w:sz w:val="24"/>
      <w:szCs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  <w:rsid w:val="00C730BA"/>
    <w:rPr>
      <w:vertAlign w:val="superscript"/>
    </w:rPr>
  </w:style>
  <w:style w:type="paragraph" w:styleId="Voetnoottekst">
    <w:name w:val="footnote text"/>
    <w:basedOn w:val="Standaard"/>
    <w:link w:val="VoetnoottekstChar"/>
    <w:rsid w:val="00C730B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730BA"/>
    <w:rPr>
      <w:rFonts w:ascii="MetaCorr" w:eastAsia="Times New Roman" w:hAnsi="MetaCorr" w:cs="Arial"/>
      <w:b/>
      <w:bCs/>
      <w:iCs/>
      <w:sz w:val="20"/>
      <w:szCs w:val="20"/>
      <w:lang w:eastAsia="ar-SA"/>
    </w:rPr>
  </w:style>
  <w:style w:type="paragraph" w:customStyle="1" w:styleId="Kleurrijkelijst-accent11">
    <w:name w:val="Kleurrijke lijst - accent 11"/>
    <w:basedOn w:val="Standaard"/>
    <w:rsid w:val="00C730BA"/>
    <w:pPr>
      <w:ind w:left="720"/>
    </w:pPr>
  </w:style>
  <w:style w:type="paragraph" w:customStyle="1" w:styleId="Default">
    <w:name w:val="Default"/>
    <w:rsid w:val="00C730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4338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382F"/>
    <w:rPr>
      <w:rFonts w:ascii="MetaCorr" w:eastAsia="Times New Roman" w:hAnsi="MetaCorr" w:cs="Arial"/>
      <w:b/>
      <w:bCs/>
      <w:iCs/>
      <w:sz w:val="24"/>
      <w:szCs w:val="28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4338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382F"/>
    <w:rPr>
      <w:rFonts w:ascii="MetaCorr" w:eastAsia="Times New Roman" w:hAnsi="MetaCorr" w:cs="Arial"/>
      <w:b/>
      <w:bCs/>
      <w:i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Heesters</dc:creator>
  <cp:keywords/>
  <dc:description/>
  <cp:lastModifiedBy>Anneke Heesters</cp:lastModifiedBy>
  <cp:revision>2</cp:revision>
  <dcterms:created xsi:type="dcterms:W3CDTF">2019-07-09T18:05:00Z</dcterms:created>
  <dcterms:modified xsi:type="dcterms:W3CDTF">2019-07-09T18:05:00Z</dcterms:modified>
</cp:coreProperties>
</file>